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C8E4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5537200</wp:posOffset>
            </wp:positionH>
            <wp:positionV relativeFrom="paragraph">
              <wp:posOffset>231140</wp:posOffset>
            </wp:positionV>
            <wp:extent cx="1270635" cy="2247265"/>
            <wp:effectExtent l="0" t="0" r="0" b="0"/>
            <wp:wrapNone/>
            <wp:docPr id="50" name="图片 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20062" r="23396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2247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fill="FFFFFF"/>
        </w:rPr>
        <w:t>数显电热套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 w14:paraId="798E6C9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最高到450℃的通用加热设备</w:t>
      </w:r>
    </w:p>
    <w:p w14:paraId="48896D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7B9B5D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PID单数码温度控制器，能够自动控温，数字显示，升温快，温度均匀，控温精确。</w:t>
      </w:r>
    </w:p>
    <w:p w14:paraId="481CC11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造型新颖美观，操作简便，使用效果好。</w:t>
      </w:r>
    </w:p>
    <w:p w14:paraId="210675C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PT100温度传感器，装配可调式传感器支架</w:t>
      </w:r>
    </w:p>
    <w:p w14:paraId="3C4FA3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highlight w:val="darkCyan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darkCyan"/>
          <w:lang w:val="en-US" w:eastAsia="zh-CN"/>
        </w:rPr>
        <w:t>主要技术参数：</w:t>
      </w:r>
    </w:p>
    <w:tbl>
      <w:tblPr>
        <w:tblStyle w:val="4"/>
        <w:tblpPr w:leftFromText="180" w:rightFromText="180" w:vertAnchor="text" w:horzAnchor="page" w:tblpXSpec="center" w:tblpY="65"/>
        <w:tblOverlap w:val="never"/>
        <w:tblW w:w="1099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2"/>
        <w:gridCol w:w="980"/>
        <w:gridCol w:w="470"/>
        <w:gridCol w:w="541"/>
        <w:gridCol w:w="581"/>
        <w:gridCol w:w="581"/>
        <w:gridCol w:w="1108"/>
        <w:gridCol w:w="1200"/>
        <w:gridCol w:w="1257"/>
        <w:gridCol w:w="1320"/>
        <w:gridCol w:w="1245"/>
        <w:gridCol w:w="1050"/>
      </w:tblGrid>
      <w:tr w14:paraId="3424F29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64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A0519F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8E452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98-II-C</w:t>
            </w:r>
          </w:p>
        </w:tc>
      </w:tr>
      <w:tr w14:paraId="5346766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EA4ED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204A67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  <w:p w14:paraId="7AF84D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0CB3B1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024A79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2E4B9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容量（ml）</w:t>
            </w:r>
          </w:p>
        </w:tc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AB6B4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E9171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B7A1A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14A83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B19AF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7AD72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DCFAF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61086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64CBE0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4FB92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</w:t>
            </w:r>
          </w:p>
        </w:tc>
      </w:tr>
      <w:tr w14:paraId="1F356EE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1C98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6F5D2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方式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9DD42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表面热传导</w:t>
            </w:r>
          </w:p>
        </w:tc>
      </w:tr>
      <w:tr w14:paraId="1A47E47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6DD1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AA7862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表面最高温度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91467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450度</w:t>
            </w:r>
          </w:p>
        </w:tc>
      </w:tr>
      <w:tr w14:paraId="10A2910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5CF61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E857E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控温范围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6AA92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室温+20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～</w:t>
            </w:r>
            <w:r>
              <w:rPr>
                <w:sz w:val="22"/>
                <w:szCs w:val="22"/>
              </w:rPr>
              <w:t>250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℃</w:t>
            </w:r>
          </w:p>
        </w:tc>
      </w:tr>
      <w:tr w14:paraId="66094DA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16128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  <w:p w14:paraId="3DF5A4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157910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7D1670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81CBB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发热体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4010B6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镍铬合金丝</w:t>
            </w:r>
          </w:p>
        </w:tc>
      </w:tr>
      <w:tr w14:paraId="6FCCCAF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94ED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B3938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保温棉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1C660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优质硅酸铝棉（带CE认证）</w:t>
            </w:r>
          </w:p>
        </w:tc>
      </w:tr>
      <w:tr w14:paraId="4F040CB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E126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BA081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外壳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23128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冷轧钢板，表面喷涂</w:t>
            </w:r>
          </w:p>
        </w:tc>
      </w:tr>
      <w:tr w14:paraId="6A6F1DA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7135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CFD44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加热功率（kW）</w:t>
            </w:r>
          </w:p>
        </w:tc>
        <w:tc>
          <w:tcPr>
            <w:tcW w:w="4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1365D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0.08</w:t>
            </w:r>
          </w:p>
        </w:tc>
        <w:tc>
          <w:tcPr>
            <w:tcW w:w="54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85631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0CB4E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0.15</w:t>
            </w:r>
          </w:p>
        </w:tc>
        <w:tc>
          <w:tcPr>
            <w:tcW w:w="5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ABAE8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0.25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544385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5FD22A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0.45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1075A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7D003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9057F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3B21C2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  <w:tr w14:paraId="4A21B72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6E9A36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1FD9B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工作方式</w:t>
            </w:r>
          </w:p>
        </w:tc>
        <w:tc>
          <w:tcPr>
            <w:tcW w:w="9353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1170A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连续</w:t>
            </w:r>
          </w:p>
        </w:tc>
      </w:tr>
      <w:tr w14:paraId="4C71189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6758E8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 w14:paraId="37F801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6D66FD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11EA6C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  <w:p w14:paraId="08A339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67028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外型尺寸（mm）</w:t>
            </w:r>
          </w:p>
        </w:tc>
        <w:tc>
          <w:tcPr>
            <w:tcW w:w="21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234CA8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220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165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2181A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280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220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05180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330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230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A15D8C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340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245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D5402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350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250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B93AD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425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320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880B1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￠</w:t>
            </w:r>
            <w:r>
              <w:rPr>
                <w:sz w:val="22"/>
                <w:szCs w:val="22"/>
              </w:rPr>
              <w:t>470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340</w:t>
            </w:r>
          </w:p>
        </w:tc>
      </w:tr>
      <w:tr w14:paraId="234EE87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5257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33BF0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包装箱尺寸（mm）</w:t>
            </w:r>
          </w:p>
        </w:tc>
        <w:tc>
          <w:tcPr>
            <w:tcW w:w="21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709F7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230×230×195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13E43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290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72BA2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340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350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4A730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360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2A4E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390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310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424DFB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43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43</w:t>
            </w:r>
            <w:r>
              <w:rPr>
                <w:sz w:val="22"/>
                <w:szCs w:val="22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rFonts w:hint="eastAsia" w:eastAsia="宋体"/>
                <w:sz w:val="22"/>
                <w:szCs w:val="22"/>
                <w:lang w:val="en-US" w:eastAsia="zh-CN"/>
              </w:rPr>
              <w:t>35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EF659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510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t>380</w:t>
            </w:r>
          </w:p>
        </w:tc>
      </w:tr>
      <w:tr w14:paraId="58030FE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2B55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C7704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电压</w:t>
            </w:r>
          </w:p>
        </w:tc>
        <w:tc>
          <w:tcPr>
            <w:tcW w:w="4481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200F8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～</w:t>
            </w:r>
            <w:r>
              <w:rPr>
                <w:sz w:val="22"/>
                <w:szCs w:val="22"/>
              </w:rPr>
              <w:t>120V或200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～</w:t>
            </w:r>
            <w:r>
              <w:rPr>
                <w:sz w:val="22"/>
                <w:szCs w:val="22"/>
              </w:rPr>
              <w:t>240V</w:t>
            </w:r>
          </w:p>
        </w:tc>
        <w:tc>
          <w:tcPr>
            <w:tcW w:w="487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0D3611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～</w:t>
            </w:r>
            <w:r>
              <w:rPr>
                <w:sz w:val="22"/>
                <w:szCs w:val="22"/>
              </w:rPr>
              <w:t>240V</w:t>
            </w:r>
          </w:p>
        </w:tc>
      </w:tr>
      <w:tr w14:paraId="2DC7EDD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4BF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1B9C7A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净重（kg）</w:t>
            </w:r>
          </w:p>
        </w:tc>
        <w:tc>
          <w:tcPr>
            <w:tcW w:w="21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57BFA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2B207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2A99F8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FEF131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92A7E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764BDF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94FA0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14:paraId="4FE13F9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66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0E69C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4AFC6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毛重（kg）</w:t>
            </w:r>
          </w:p>
        </w:tc>
        <w:tc>
          <w:tcPr>
            <w:tcW w:w="21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70321D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11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8D503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872ED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15BB6B6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329610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2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5AFF65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 w14:paraId="692338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 w14:paraId="1265AC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567" w:bottom="56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FF1161F"/>
    <w:rsid w:val="15E40107"/>
    <w:rsid w:val="3AA72000"/>
    <w:rsid w:val="55915235"/>
    <w:rsid w:val="5F0800F0"/>
    <w:rsid w:val="7F8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504</Characters>
  <Lines>0</Lines>
  <Paragraphs>0</Paragraphs>
  <TotalTime>4</TotalTime>
  <ScaleCrop>false</ScaleCrop>
  <LinksUpToDate>false</LinksUpToDate>
  <CharactersWithSpaces>505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2023-02-27T01:25:00Z</dcterms:created>
  <dc:creator>Administrator</dc:creator>
  <cp:lastModifiedBy>韩丽</cp:lastModifiedBy>
  <dcterms:modified xsi:type="dcterms:W3CDTF">2025-02-20T02:32:16Z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0E2AB678AC7E443181B731546C0B9CF8_12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