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94BB2">
      <w:pPr>
        <w:rPr>
          <w:rFonts w:hint="eastAsia"/>
        </w:rPr>
      </w:pPr>
      <w:bookmarkStart w:id="0" w:name="_GoBack"/>
      <w:bookmarkEnd w:id="0"/>
    </w:p>
    <w:p w14:paraId="00FB7A6A">
      <w:pPr>
        <w:rPr>
          <w:rFonts w:hint="eastAsia"/>
        </w:rPr>
      </w:pPr>
    </w:p>
    <w:p w14:paraId="4A4579D6">
      <w:pPr>
        <w:rPr>
          <w:rFonts w:hint="eastAsia"/>
        </w:rPr>
      </w:pPr>
    </w:p>
    <w:p w14:paraId="1D415A6C">
      <w:pPr>
        <w:jc w:val="center"/>
        <w:rPr>
          <w:rFonts w:hint="default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真空离心浓缩仪说明书</w:t>
      </w:r>
    </w:p>
    <w:p w14:paraId="717C6C3A">
      <w:pPr>
        <w:rPr>
          <w:rFonts w:hint="eastAsia"/>
        </w:rPr>
      </w:pPr>
    </w:p>
    <w:p w14:paraId="58FD613F">
      <w:pPr>
        <w:rPr>
          <w:rFonts w:hint="eastAsia"/>
        </w:rPr>
      </w:pPr>
      <w:r>
        <w:rPr>
          <w:rFonts w:hint="eastAsia"/>
        </w:rPr>
        <w:t>一、仪器安装</w:t>
      </w:r>
    </w:p>
    <w:p w14:paraId="2BA564A0">
      <w:pPr>
        <w:rPr>
          <w:rFonts w:hint="eastAsia"/>
        </w:rPr>
      </w:pPr>
    </w:p>
    <w:p w14:paraId="1920DC57">
      <w:pPr>
        <w:rPr>
          <w:rFonts w:hint="eastAsia"/>
        </w:rPr>
      </w:pPr>
      <w:r>
        <w:rPr>
          <w:rFonts w:hint="eastAsia"/>
        </w:rPr>
        <w:t>1. 开箱</w:t>
      </w:r>
    </w:p>
    <w:p w14:paraId="0D6633AE">
      <w:pPr>
        <w:rPr>
          <w:rFonts w:hint="eastAsia"/>
        </w:rPr>
      </w:pPr>
      <w:r>
        <w:rPr>
          <w:rFonts w:hint="eastAsia"/>
        </w:rPr>
        <w:t>仪器开箱后，应首先按装箱单清点验收包装箱内物品，如有缺失或损坏，请立即告知安装工程师或联系般诺生物售后。验收合格，请填写仪器验货安装报告上相关内容，并交给安装调试工程师，以便建档和保修。</w:t>
      </w:r>
    </w:p>
    <w:p w14:paraId="00E57F60">
      <w:pPr>
        <w:rPr>
          <w:rFonts w:hint="eastAsia"/>
        </w:rPr>
      </w:pPr>
      <w:r>
        <w:rPr>
          <w:rFonts w:hint="eastAsia"/>
        </w:rPr>
        <w:t>开箱取出仪器后，请妥善保存包装箱和包装材料，以便二次运输时使用。对于送修运输途中因包装不善而发生的仪器损坏，般诺生物不承担任何责任。</w:t>
      </w:r>
    </w:p>
    <w:p w14:paraId="211E5745">
      <w:pPr>
        <w:rPr>
          <w:rFonts w:hint="eastAsia"/>
        </w:rPr>
      </w:pPr>
      <w:r>
        <w:rPr>
          <w:rFonts w:hint="eastAsia"/>
        </w:rPr>
        <w:t>2. 仪器安放</w:t>
      </w:r>
    </w:p>
    <w:p w14:paraId="41147377">
      <w:pPr>
        <w:rPr>
          <w:rFonts w:hint="eastAsia"/>
        </w:rPr>
      </w:pPr>
      <w:r>
        <w:rPr>
          <w:rFonts w:hint="eastAsia"/>
        </w:rPr>
        <w:t>本仪器应安放在湿度较低、灰尘较少且远离水源（如水池、水管）的地方，并保持室内通风良好，无腐蚀性气体或强磁场干扰。为保证运行安全，在仪器方圆 30 cm 内不得有其他设备或杂物，不要将仪器放在难以实行断电操作的位置。温度过高会影响仪器的性能，甚至引起故障，故请勿在阳光直射的地方使用本仪器，同时保证仪器远离暖气、炉子及其他一切热源。</w:t>
      </w:r>
    </w:p>
    <w:p w14:paraId="1BFF1ADE">
      <w:pPr>
        <w:rPr>
          <w:rFonts w:hint="eastAsia"/>
        </w:rPr>
      </w:pPr>
      <w:r>
        <w:rPr>
          <w:rFonts w:hint="eastAsia"/>
        </w:rPr>
        <w:t>长时间不使用仪器时，请拔下电源插头，并用软布或塑料膜覆盖仪器，以防止灰尘进入。</w:t>
      </w:r>
    </w:p>
    <w:p w14:paraId="33C6A1ED">
      <w:pPr>
        <w:rPr>
          <w:rFonts w:hint="eastAsia"/>
        </w:rPr>
      </w:pPr>
    </w:p>
    <w:p w14:paraId="57030890">
      <w:pPr>
        <w:rPr>
          <w:rFonts w:hint="eastAsia"/>
        </w:rPr>
      </w:pPr>
      <w:r>
        <w:rPr>
          <w:rFonts w:hint="eastAsia"/>
        </w:rPr>
        <w:t>二、用电安全</w:t>
      </w:r>
    </w:p>
    <w:p w14:paraId="0694EFDC">
      <w:pPr>
        <w:rPr>
          <w:rFonts w:hint="eastAsia"/>
        </w:rPr>
      </w:pPr>
      <w:r>
        <w:rPr>
          <w:rFonts w:hint="eastAsia"/>
        </w:rPr>
        <w:t>使用及维护、维修本仪器时，请务必遵守以下基本安全措施。如用户未按照下述要求进行操作，所造成的一切后果，由用户自行承担。</w:t>
      </w:r>
    </w:p>
    <w:p w14:paraId="3AE47290">
      <w:pPr>
        <w:rPr>
          <w:rFonts w:hint="eastAsia"/>
        </w:rPr>
      </w:pPr>
      <w:r>
        <w:rPr>
          <w:rFonts w:hint="eastAsia"/>
        </w:rPr>
        <w:t>1. 电源线</w:t>
      </w:r>
    </w:p>
    <w:p w14:paraId="7E2D8375">
      <w:pPr>
        <w:rPr>
          <w:rFonts w:hint="eastAsia"/>
        </w:rPr>
      </w:pPr>
      <w:r>
        <w:rPr>
          <w:rFonts w:hint="eastAsia"/>
        </w:rPr>
        <w:t>请使用随仪器附带的电源线。如电源线破损，不得修理，必须更换相同类型和规格的电源线。电源线不应放置在人员走动处，不得被其他物品覆盖。</w:t>
      </w:r>
    </w:p>
    <w:p w14:paraId="006E519D">
      <w:pPr>
        <w:rPr>
          <w:rFonts w:hint="eastAsia"/>
        </w:rPr>
      </w:pPr>
      <w:r>
        <w:rPr>
          <w:rFonts w:hint="eastAsia"/>
        </w:rPr>
        <w:t>电源线接断电时，一定要手持插头，插入插头时，应确保插头完全插入插座；拔出插头时不要硬拉电源线。严禁在湿手状态下插、拔电源插头，请勿强行拖拽电源线断开插头连接。</w:t>
      </w:r>
    </w:p>
    <w:p w14:paraId="6B0A8BD3">
      <w:pPr>
        <w:rPr>
          <w:rFonts w:hint="eastAsia"/>
        </w:rPr>
      </w:pPr>
      <w:r>
        <w:rPr>
          <w:rFonts w:hint="eastAsia"/>
        </w:rPr>
        <w:t>2. 电源</w:t>
      </w:r>
    </w:p>
    <w:p w14:paraId="4F92F54E">
      <w:pPr>
        <w:rPr>
          <w:rFonts w:hint="eastAsia"/>
        </w:rPr>
      </w:pPr>
      <w:r>
        <w:rPr>
          <w:rFonts w:hint="eastAsia"/>
        </w:rPr>
        <w:t>本仪器使用的是三相接地插头，必须配合接地型电源插座使用，以保证安全。在连接交流电源之前，要确保电源的电压在仪器所要求的的电压范围内，并确保电源插座的额定负载不小于仪器的要求。</w:t>
      </w:r>
    </w:p>
    <w:p w14:paraId="4B25F764">
      <w:pPr>
        <w:rPr>
          <w:rFonts w:hint="eastAsia"/>
        </w:rPr>
      </w:pPr>
      <w:r>
        <w:rPr>
          <w:rFonts w:hint="eastAsia"/>
        </w:rPr>
        <w:t>3. 拆机</w:t>
      </w:r>
    </w:p>
    <w:p w14:paraId="02EFB86A">
      <w:pPr>
        <w:rPr>
          <w:rFonts w:hint="eastAsia"/>
        </w:rPr>
      </w:pPr>
      <w:r>
        <w:rPr>
          <w:rFonts w:hint="eastAsia"/>
        </w:rPr>
        <w:t>更换仪器元件或进行机内调试必须由专业维护人员完成，其他人员请勿擅自拆开仪器，更不允许在电源线连接的情况下更换元件。</w:t>
      </w:r>
    </w:p>
    <w:p w14:paraId="0120BF42">
      <w:pPr>
        <w:rPr>
          <w:rFonts w:hint="eastAsia"/>
        </w:rPr>
      </w:pPr>
      <w:r>
        <w:rPr>
          <w:rFonts w:hint="eastAsia"/>
        </w:rPr>
        <w:t xml:space="preserve">注意：在下列情况下，应立即将仪器的电源插头从电源插座上拔掉，并与般诺生物相关人员联系： </w:t>
      </w:r>
    </w:p>
    <w:p w14:paraId="0C44D3CE">
      <w:pPr>
        <w:rPr>
          <w:rFonts w:hint="eastAsia"/>
        </w:rPr>
      </w:pPr>
      <w:r>
        <w:rPr>
          <w:rFonts w:hint="eastAsia"/>
        </w:rPr>
        <w:t>a. 有液体洒入仪器内</w:t>
      </w:r>
    </w:p>
    <w:p w14:paraId="563D7BB4">
      <w:pPr>
        <w:rPr>
          <w:rFonts w:hint="eastAsia"/>
        </w:rPr>
      </w:pPr>
      <w:r>
        <w:rPr>
          <w:rFonts w:hint="eastAsia"/>
        </w:rPr>
        <w:t xml:space="preserve">b. 仪器使用过程中出现严重警报 </w:t>
      </w:r>
    </w:p>
    <w:p w14:paraId="7B3B2A84">
      <w:pPr>
        <w:rPr>
          <w:rFonts w:hint="eastAsia"/>
        </w:rPr>
      </w:pPr>
      <w:r>
        <w:rPr>
          <w:rFonts w:hint="eastAsia"/>
        </w:rPr>
        <w:t xml:space="preserve">c. 仪器出现异常，特别是有异常声音或气味出现 </w:t>
      </w:r>
    </w:p>
    <w:p w14:paraId="505D691A">
      <w:pPr>
        <w:rPr>
          <w:rFonts w:hint="eastAsia"/>
        </w:rPr>
      </w:pPr>
      <w:r>
        <w:rPr>
          <w:rFonts w:hint="eastAsia"/>
        </w:rPr>
        <w:t xml:space="preserve">d. 仪器有零件脱落或受损 </w:t>
      </w:r>
    </w:p>
    <w:p w14:paraId="23900ACD">
      <w:pPr>
        <w:rPr>
          <w:rFonts w:hint="eastAsia"/>
        </w:rPr>
      </w:pPr>
      <w:r>
        <w:rPr>
          <w:rFonts w:hint="eastAsia"/>
        </w:rPr>
        <w:t>e. 仪器功能有明显变化</w:t>
      </w:r>
    </w:p>
    <w:p w14:paraId="5D79845D">
      <w:pPr>
        <w:rPr>
          <w:rFonts w:hint="eastAsia"/>
        </w:rPr>
      </w:pPr>
    </w:p>
    <w:p w14:paraId="2429D81D">
      <w:pPr>
        <w:rPr>
          <w:rFonts w:hint="eastAsia"/>
        </w:rPr>
      </w:pPr>
      <w:r>
        <w:rPr>
          <w:rFonts w:hint="eastAsia"/>
        </w:rPr>
        <w:t>三、仪器维护</w:t>
      </w:r>
    </w:p>
    <w:p w14:paraId="6C8D8743">
      <w:pPr>
        <w:rPr>
          <w:rFonts w:hint="eastAsia"/>
        </w:rPr>
      </w:pPr>
    </w:p>
    <w:p w14:paraId="6A3E0C79">
      <w:pPr>
        <w:rPr>
          <w:rFonts w:hint="eastAsia"/>
        </w:rPr>
      </w:pPr>
      <w:r>
        <w:rPr>
          <w:rFonts w:hint="eastAsia"/>
        </w:rPr>
        <w:t>1. 清洁</w:t>
      </w:r>
    </w:p>
    <w:p w14:paraId="568B5578">
      <w:pPr>
        <w:rPr>
          <w:rFonts w:hint="eastAsia"/>
        </w:rPr>
      </w:pPr>
      <w:r>
        <w:rPr>
          <w:rFonts w:hint="eastAsia"/>
        </w:rPr>
        <w:t xml:space="preserve">        对于日常的维护保养，只需用净水或中性洗涤剂进行擦拭，然后用干净、质地柔软纸巾或抹布吸干水渍即可。</w:t>
      </w:r>
    </w:p>
    <w:p w14:paraId="417B53E9">
      <w:pPr>
        <w:rPr>
          <w:rFonts w:hint="eastAsia"/>
        </w:rPr>
      </w:pPr>
    </w:p>
    <w:p w14:paraId="33BE5518">
      <w:pPr>
        <w:rPr>
          <w:rFonts w:hint="eastAsia"/>
        </w:rPr>
      </w:pPr>
      <w:r>
        <w:rPr>
          <w:rFonts w:hint="eastAsia"/>
        </w:rPr>
        <w:t>2. 保养</w:t>
      </w:r>
    </w:p>
    <w:p w14:paraId="35CEE3FC">
      <w:pPr>
        <w:rPr>
          <w:rFonts w:hint="eastAsia"/>
        </w:rPr>
      </w:pPr>
      <w:r>
        <w:rPr>
          <w:rFonts w:hint="eastAsia"/>
        </w:rPr>
        <w:t xml:space="preserve">     使用过程中有反应液体不慎进入反应模块，用医用酒精和纯水依次擦拭反应模块即可。</w:t>
      </w:r>
    </w:p>
    <w:p w14:paraId="3A431C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D57A33">
      <w:pPr>
        <w:rPr>
          <w:rFonts w:hint="eastAsia"/>
        </w:rPr>
      </w:pPr>
      <w:r>
        <w:rPr>
          <w:rFonts w:hint="eastAsia"/>
        </w:rPr>
        <w:t xml:space="preserve">   注意：在清洗仪器表面时，必须切断电源。仪器表面严禁使用腐蚀性清洁剂清洗。</w:t>
      </w:r>
    </w:p>
    <w:p w14:paraId="19B4A45A"/>
    <w:p w14:paraId="78BFC4BE">
      <w:pPr>
        <w:rPr>
          <w:rFonts w:hint="eastAsia"/>
        </w:rPr>
      </w:pPr>
      <w:r>
        <w:rPr>
          <w:rFonts w:hint="eastAsia"/>
        </w:rPr>
        <w:t>一、产品简介</w:t>
      </w:r>
    </w:p>
    <w:p w14:paraId="24311DB0">
      <w:pPr>
        <w:rPr>
          <w:rFonts w:hint="eastAsia"/>
        </w:rPr>
      </w:pPr>
      <w:r>
        <w:rPr>
          <w:rFonts w:hint="eastAsia"/>
        </w:rPr>
        <w:t> </w:t>
      </w:r>
    </w:p>
    <w:p w14:paraId="247E7D58">
      <w:pPr>
        <w:rPr>
          <w:rFonts w:hint="eastAsia"/>
        </w:rPr>
      </w:pPr>
      <w:r>
        <w:rPr>
          <w:rFonts w:hint="eastAsia"/>
        </w:rPr>
        <w:t>真空离心浓缩仪，具有7英寸触摸显示屏，配合简洁的操作界面，用户能快速设定、查看运行程序。</w:t>
      </w:r>
    </w:p>
    <w:p w14:paraId="16996CC0">
      <w:pPr>
        <w:rPr>
          <w:rFonts w:hint="eastAsia"/>
        </w:rPr>
      </w:pPr>
      <w:r>
        <w:rPr>
          <w:rFonts w:hint="eastAsia"/>
        </w:rPr>
        <w:t xml:space="preserve">本机为钢制机身，表面经喷粉处理。采用一体成型铝合金内腔，透明高强度门盖，铝制转子，抗腐蚀性强，不易刮花，使用寿命长。 </w:t>
      </w:r>
    </w:p>
    <w:p w14:paraId="1676110E">
      <w:pPr>
        <w:rPr>
          <w:rFonts w:hint="eastAsia"/>
        </w:rPr>
      </w:pPr>
      <w:r>
        <w:rPr>
          <w:rFonts w:hint="eastAsia"/>
        </w:rPr>
        <w:t xml:space="preserve">   真空离心浓缩仪是将样品在离心及真空状态下，使样品中的溶剂快速蒸发、样品体系得到快速浓缩或干燥。可广泛应用于分子生物学、医学、农学、食品工业、司法科学等各种领域。</w:t>
      </w:r>
    </w:p>
    <w:p w14:paraId="26E9F0C2">
      <w:pPr>
        <w:rPr>
          <w:rFonts w:hint="eastAsia"/>
        </w:rPr>
      </w:pPr>
      <w:r>
        <w:rPr>
          <w:rFonts w:hint="eastAsia"/>
        </w:rPr>
        <w:t>1. 产品外观图</w:t>
      </w:r>
    </w:p>
    <w:p w14:paraId="45530165"/>
    <w:p w14:paraId="00C65543"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39370</wp:posOffset>
            </wp:positionV>
            <wp:extent cx="4533900" cy="48482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3ED751"/>
    <w:p w14:paraId="3C188355"/>
    <w:p w14:paraId="6A6C02D7"/>
    <w:p w14:paraId="13BB06DD"/>
    <w:p w14:paraId="12D1F6E0"/>
    <w:p w14:paraId="2B9BC0AD"/>
    <w:p w14:paraId="6769FC5A"/>
    <w:p w14:paraId="52CE6AF9"/>
    <w:p w14:paraId="26E590BF"/>
    <w:p w14:paraId="377E97FA"/>
    <w:p w14:paraId="2BDAA3DC"/>
    <w:p w14:paraId="72346AF0"/>
    <w:p w14:paraId="0431837F"/>
    <w:p w14:paraId="53DF87B1"/>
    <w:p w14:paraId="53A9EFA9"/>
    <w:p w14:paraId="493C4ED6"/>
    <w:p w14:paraId="0FBD40E7"/>
    <w:p w14:paraId="27B9FD70"/>
    <w:p w14:paraId="7F402FFC"/>
    <w:p w14:paraId="216B4D1A"/>
    <w:p w14:paraId="5F16DC83"/>
    <w:p w14:paraId="0369F396"/>
    <w:p w14:paraId="3A6B5296"/>
    <w:p w14:paraId="6727BEA2"/>
    <w:p w14:paraId="6EC2593C">
      <w:pPr>
        <w:rPr>
          <w:rFonts w:hint="eastAsia"/>
        </w:rPr>
      </w:pPr>
      <w:r>
        <w:rPr>
          <w:rFonts w:hint="eastAsia"/>
        </w:rPr>
        <w:t>2、操作界面</w:t>
      </w:r>
    </w:p>
    <w:p w14:paraId="7537B0F8"/>
    <w:p w14:paraId="7A5301B7">
      <w:r>
        <w:drawing>
          <wp:inline distT="0" distB="0" distL="114300" distR="114300">
            <wp:extent cx="4413250" cy="2416810"/>
            <wp:effectExtent l="0" t="0" r="6350" b="2540"/>
            <wp:docPr id="10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786" cy="241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96DC9"/>
    <w:p w14:paraId="5F56E5E0">
      <w:pPr>
        <w:rPr>
          <w:rFonts w:hint="eastAsia"/>
        </w:rPr>
      </w:pPr>
      <w:r>
        <w:rPr>
          <w:rFonts w:hint="eastAsia"/>
        </w:rPr>
        <w:t>3、安装说明</w:t>
      </w:r>
    </w:p>
    <w:p w14:paraId="53412A38">
      <w:pPr>
        <w:rPr>
          <w:rFonts w:hint="eastAsia"/>
        </w:rPr>
      </w:pPr>
    </w:p>
    <w:p w14:paraId="51111921">
      <w:pPr>
        <w:rPr>
          <w:rFonts w:hint="eastAsia"/>
        </w:rPr>
      </w:pPr>
      <w:r>
        <w:rPr>
          <w:rFonts w:hint="eastAsia"/>
        </w:rPr>
        <w:t>1、将仪器放置在平台上，目测使之平衡，用手轻摇一下，检查仪器是否放置平稳。</w:t>
      </w:r>
    </w:p>
    <w:p w14:paraId="04143C61">
      <w:pPr>
        <w:rPr>
          <w:rFonts w:hint="eastAsia"/>
        </w:rPr>
      </w:pPr>
      <w:r>
        <w:rPr>
          <w:rFonts w:hint="eastAsia"/>
        </w:rPr>
        <w:t>2、离心浓缩仪后面真空管连接真空泵（冷阱）进气口，把真空泵电源线连接到离心浓缩仪主机上</w:t>
      </w:r>
    </w:p>
    <w:p w14:paraId="477AB7FF">
      <w:pPr>
        <w:rPr>
          <w:rFonts w:hint="eastAsia"/>
        </w:rPr>
      </w:pPr>
      <w:r>
        <w:rPr>
          <w:rFonts w:hint="eastAsia"/>
        </w:rPr>
        <w:t>3、确认放置平稳后，接通电源，按下电源开关。</w:t>
      </w:r>
    </w:p>
    <w:p w14:paraId="175C9C87">
      <w:pPr>
        <w:rPr>
          <w:rFonts w:hint="eastAsia"/>
        </w:rPr>
      </w:pPr>
      <w:r>
        <w:rPr>
          <w:rFonts w:hint="eastAsia"/>
        </w:rPr>
        <w:t>4、打开门盖，将选定的转子轻轻放到电机轴上，轻轻转动转子，使转子正好卡在电机轴上，顶部和电机轴齐平（如图 1 所示）</w:t>
      </w:r>
    </w:p>
    <w:p w14:paraId="101E9BF8">
      <w:pPr>
        <w:rPr>
          <w:rFonts w:hint="eastAsia"/>
        </w:rPr>
      </w:pPr>
      <w:r>
        <w:rPr>
          <w:rFonts w:hint="eastAsia"/>
        </w:rPr>
        <w:t>5、将盛有等量试液的离心管对称放入转子对应孔位内，以确保转子平衡运行。</w:t>
      </w:r>
    </w:p>
    <w:p w14:paraId="598AA36E">
      <w:pPr>
        <w:rPr>
          <w:rFonts w:hint="eastAsia"/>
        </w:rPr>
      </w:pPr>
      <w:r>
        <w:rPr>
          <w:rFonts w:hint="eastAsia"/>
        </w:rPr>
        <w:t>6、关上钢化玻璃门盖。</w:t>
      </w:r>
    </w:p>
    <w:p w14:paraId="7A75756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67050" cy="2800350"/>
            <wp:effectExtent l="0" t="0" r="0" b="0"/>
            <wp:docPr id="2" name="图片 2" descr="47dd5a0fef8960bea5e0ed0534e6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dd5a0fef8960bea5e0ed0534e696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t>图 1</w:t>
      </w:r>
    </w:p>
    <w:p w14:paraId="34545051">
      <w:pPr>
        <w:rPr>
          <w:rFonts w:hint="eastAsia"/>
        </w:rPr>
      </w:pPr>
      <w:r>
        <w:rPr>
          <w:rFonts w:hint="eastAsia"/>
        </w:rPr>
        <w:t>7、设置转速、温度、时间等运行参数。</w:t>
      </w:r>
    </w:p>
    <w:p w14:paraId="48306FBA">
      <w:pPr>
        <w:rPr>
          <w:rFonts w:hint="eastAsia"/>
        </w:rPr>
      </w:pPr>
      <w:r>
        <w:rPr>
          <w:rFonts w:hint="eastAsia"/>
          <w:lang w:val="en-US" w:eastAsia="zh-CN"/>
        </w:rPr>
        <w:t>真空离心浓缩仪</w:t>
      </w:r>
      <w:r>
        <w:rPr>
          <w:rFonts w:hint="eastAsia"/>
        </w:rPr>
        <w:t>内置11组不同程序，其中0号程序属于操作程序，可任意修改，在仪器运行过程中也可修改参数；1~10号程序属于固定程序，需提前设置好需要的参数，方可调用该程序（如图2）</w:t>
      </w:r>
    </w:p>
    <w:p w14:paraId="0CBEC432">
      <w:pPr>
        <w:rPr>
          <w:rFonts w:hint="eastAsia"/>
        </w:rPr>
      </w:pPr>
      <w:r>
        <w:rPr>
          <w:rFonts w:hint="eastAsia"/>
          <w:lang w:val="en-US" w:eastAsia="zh-CN"/>
        </w:rPr>
        <w:t>真空离心浓缩仪</w:t>
      </w:r>
      <w:r>
        <w:rPr>
          <w:rFonts w:hint="eastAsia"/>
        </w:rPr>
        <w:t>还内置5组阶梯程序，提升了浓缩效率，同时还保护了样品的性质（如图3）</w:t>
      </w:r>
    </w:p>
    <w:p w14:paraId="336D4B28">
      <w:pPr>
        <w:rPr>
          <w:rFonts w:hint="eastAsia"/>
        </w:rPr>
      </w:pPr>
      <w:r>
        <w:rPr>
          <w:rFonts w:hint="eastAsia"/>
        </w:rPr>
        <w:t>7.1转速设置：直接轻点转速框，直接输入需要的转速即可（0-2000）</w:t>
      </w:r>
    </w:p>
    <w:p w14:paraId="4F73C0C9">
      <w:pPr>
        <w:rPr>
          <w:rFonts w:hint="eastAsia"/>
        </w:rPr>
      </w:pPr>
      <w:r>
        <w:rPr>
          <w:rFonts w:hint="eastAsia"/>
        </w:rPr>
        <w:t>7.2时间设置：直接轻点时间框，直接输入需要的转速即可（0-99h59min）</w:t>
      </w:r>
    </w:p>
    <w:p w14:paraId="6BFE0379">
      <w:r>
        <w:rPr>
          <w:rFonts w:hint="eastAsia"/>
        </w:rPr>
        <w:t>7.3温度设置：直接轻点温度框，直接输入需要的转速即可（室温-100℃）</w:t>
      </w:r>
    </w:p>
    <w:p w14:paraId="743BF322"/>
    <w:p w14:paraId="7E50DB0B"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4184650" cy="2105660"/>
            <wp:effectExtent l="0" t="0" r="6350" b="889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4774" cy="210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图2</w:t>
      </w:r>
    </w:p>
    <w:p w14:paraId="4F98DCDA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182745" cy="2144395"/>
            <wp:effectExtent l="0" t="0" r="8255" b="8255"/>
            <wp:docPr id="20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2930" cy="214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图3</w:t>
      </w:r>
    </w:p>
    <w:p w14:paraId="29D1BC1B">
      <w:p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1430020</wp:posOffset>
            </wp:positionV>
            <wp:extent cx="2216150" cy="1630045"/>
            <wp:effectExtent l="0" t="0" r="12700" b="8255"/>
            <wp:wrapNone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6155" cy="16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4724400" cy="14859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CE54A"/>
    <w:p w14:paraId="53D1F38B"/>
    <w:p w14:paraId="7D0B899A"/>
    <w:p w14:paraId="40B94902"/>
    <w:p w14:paraId="1D3E2FD4">
      <w:pPr>
        <w:jc w:val="left"/>
        <w:rPr>
          <w:rFonts w:hint="eastAsia"/>
        </w:rPr>
      </w:pPr>
    </w:p>
    <w:p w14:paraId="4D95967D">
      <w:pPr>
        <w:jc w:val="left"/>
        <w:rPr>
          <w:rFonts w:hint="eastAsia"/>
        </w:rPr>
      </w:pPr>
    </w:p>
    <w:p w14:paraId="0AE76B93">
      <w:pPr>
        <w:jc w:val="left"/>
        <w:rPr>
          <w:rFonts w:hint="eastAsia"/>
        </w:rPr>
      </w:pPr>
    </w:p>
    <w:p w14:paraId="40DEB8A4">
      <w:pPr>
        <w:jc w:val="left"/>
        <w:rPr>
          <w:rFonts w:hint="eastAsia"/>
        </w:rPr>
      </w:pPr>
    </w:p>
    <w:p w14:paraId="4272A0C3">
      <w:pPr>
        <w:jc w:val="left"/>
        <w:rPr>
          <w:rFonts w:hint="eastAsia"/>
        </w:rPr>
      </w:pPr>
    </w:p>
    <w:p w14:paraId="10705451">
      <w:pPr>
        <w:jc w:val="left"/>
        <w:rPr>
          <w:rFonts w:hint="eastAsia"/>
        </w:rPr>
      </w:pPr>
      <w:r>
        <w:rPr>
          <w:rFonts w:hint="eastAsia"/>
        </w:rPr>
        <w:t>10.1、充气时间：代表电磁阀打开的时间；</w:t>
      </w:r>
    </w:p>
    <w:p w14:paraId="3FD776D5">
      <w:pPr>
        <w:jc w:val="left"/>
        <w:rPr>
          <w:rFonts w:hint="eastAsia"/>
        </w:rPr>
      </w:pPr>
      <w:r>
        <w:rPr>
          <w:rFonts w:hint="eastAsia"/>
        </w:rPr>
        <w:t xml:space="preserve">            报警温度：一旦加热系统故障，实际温度超过设置温度，仪器会发出报 警信号；</w:t>
      </w:r>
    </w:p>
    <w:p w14:paraId="7A63FD69">
      <w:pPr>
        <w:jc w:val="left"/>
        <w:rPr>
          <w:rFonts w:hint="eastAsia"/>
        </w:rPr>
      </w:pPr>
      <w:r>
        <w:rPr>
          <w:rFonts w:hint="eastAsia"/>
        </w:rPr>
        <w:t xml:space="preserve">            总时间清零：可清除之前累加的所有运行时间；</w:t>
      </w:r>
    </w:p>
    <w:p w14:paraId="504BE5AE">
      <w:pPr>
        <w:jc w:val="left"/>
        <w:rPr>
          <w:rFonts w:hint="eastAsia"/>
        </w:rPr>
      </w:pPr>
      <w:r>
        <w:rPr>
          <w:rFonts w:hint="eastAsia"/>
        </w:rPr>
        <w:t xml:space="preserve">            报警清除：清楚报警信号；</w:t>
      </w:r>
    </w:p>
    <w:p w14:paraId="007A060C">
      <w:pPr>
        <w:jc w:val="left"/>
        <w:rPr>
          <w:rFonts w:hint="eastAsia"/>
        </w:rPr>
      </w:pPr>
      <w:r>
        <w:rPr>
          <w:rFonts w:hint="eastAsia"/>
        </w:rPr>
        <w:t xml:space="preserve">            最高限速：此设备最高转速2000rpm，</w:t>
      </w:r>
    </w:p>
    <w:p w14:paraId="1993EB2E">
      <w:pPr>
        <w:jc w:val="left"/>
        <w:rPr>
          <w:rFonts w:hint="eastAsia"/>
        </w:rPr>
      </w:pPr>
      <w:r>
        <w:rPr>
          <w:rFonts w:hint="eastAsia"/>
        </w:rPr>
        <w:t>根据转子的不同，出厂前已经设置好最高转速，如需修改可联系厂家。</w:t>
      </w:r>
    </w:p>
    <w:p w14:paraId="4D572A4A">
      <w:pPr>
        <w:jc w:val="left"/>
      </w:pPr>
    </w:p>
    <w:p w14:paraId="36DA648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5C2D8"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06747"/>
    <w:rsid w:val="034647AA"/>
    <w:rsid w:val="079274FA"/>
    <w:rsid w:val="71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1765</Words>
  <Characters>1816</Characters>
  <Lines>0</Lines>
  <Paragraphs>0</Paragraphs>
  <TotalTime>1</TotalTime>
  <ScaleCrop>false</ScaleCrop>
  <LinksUpToDate>false</LinksUpToDate>
  <CharactersWithSpaces>1911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2025-02-17T03:01:00Z</dcterms:created>
  <dc:creator>喆孚</dc:creator>
  <cp:lastModifiedBy>韩丽</cp:lastModifiedBy>
  <dcterms:modified xsi:type="dcterms:W3CDTF">2025-02-17T03:19:18Z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F1D9482AD2B64C168AEC4D3957A223DE_13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