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92B8C">
      <w:pPr>
        <w:tabs>
          <w:tab w:val="center" w:pos="4153"/>
        </w:tabs>
        <w:ind w:firstLine="9240" w:firstLineChars="2100"/>
        <w:rPr>
          <w:rFonts w:hint="eastAsia" w:eastAsia="宋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color w:val="000000"/>
          <w:sz w:val="44"/>
          <w:szCs w:val="44"/>
          <w:shd w:val="clear" w:color="auto" w:fill="FFFFFF"/>
        </w:rPr>
        <w:t>磁力迷你搅拌器</w:t>
      </w:r>
      <w:r>
        <w:rPr>
          <w:rFonts w:hint="eastAsia"/>
          <w:color w:val="000000"/>
          <w:sz w:val="44"/>
          <w:szCs w:val="44"/>
          <w:shd w:val="clear" w:color="auto" w:fill="FFFFFF"/>
          <w:lang w:eastAsia="zh-CN"/>
        </w:rPr>
        <w:tab/>
      </w:r>
    </w:p>
    <w:p w14:paraId="5FE71003">
      <w:pPr>
        <w:ind w:firstLine="9240" w:firstLineChars="3300"/>
        <w:rPr>
          <w:rFonts w:hint="eastAsia"/>
          <w:color w:val="000000"/>
          <w:sz w:val="28"/>
          <w:szCs w:val="28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>精美的迷你搅拌混匀设备</w:t>
      </w:r>
    </w:p>
    <w:p w14:paraId="6DFF5B9D">
      <w:pPr>
        <w:ind w:firstLine="6930" w:firstLineChars="3300"/>
        <w:rPr>
          <w:rFonts w:hint="eastAsia"/>
          <w:color w:val="000000"/>
          <w:sz w:val="28"/>
          <w:szCs w:val="28"/>
          <w:shd w:val="clear" w:color="auto" w:fill="FFFFFF"/>
        </w:rPr>
      </w:pPr>
      <w:r>
        <w:pict>
          <v:shape id="_x0000_s1026" o:spid="_x0000_s1026" o:spt="75" type="#_x0000_t75" style="position:absolute;left:0pt;margin-left:596.55pt;margin-top:32.3pt;height:163.75pt;width:134.75pt;mso-wrap-distance-bottom:0pt;mso-wrap-distance-left:9pt;mso-wrap-distance-right:9pt;mso-wrap-distance-top:0pt;z-index:-251657216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  <w:r>
        <w:rPr>
          <w:color w:val="000000"/>
          <w:sz w:val="18"/>
          <w:szCs w:val="18"/>
          <w:shd w:val="clear" w:color="auto" w:fill="FFFFFF"/>
        </w:rPr>
        <w:pict>
          <v:shape id="_x0000_i1025" o:spt="75" type="#_x0000_t75" style="height:186.05pt;width:217.4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2BD3CA2E">
      <w:pPr>
        <w:rPr>
          <w:color w:val="000000"/>
          <w:sz w:val="18"/>
          <w:szCs w:val="18"/>
          <w:shd w:val="clear" w:color="auto" w:fill="FFFFFF"/>
        </w:rPr>
      </w:pPr>
    </w:p>
    <w:p w14:paraId="147399CF">
      <w:pPr>
        <w:rPr>
          <w:color w:val="000000"/>
          <w:sz w:val="18"/>
          <w:szCs w:val="18"/>
          <w:shd w:val="clear" w:color="auto" w:fill="FFFFFF"/>
        </w:rPr>
      </w:pPr>
    </w:p>
    <w:p w14:paraId="266550AD">
      <w:pPr>
        <w:rPr>
          <w:color w:val="000000"/>
          <w:sz w:val="18"/>
          <w:szCs w:val="18"/>
          <w:shd w:val="clear" w:color="auto" w:fill="FFFFFF"/>
        </w:rPr>
      </w:pPr>
    </w:p>
    <w:p w14:paraId="54F877D0">
      <w:pPr>
        <w:rPr>
          <w:color w:val="000000"/>
          <w:sz w:val="18"/>
          <w:szCs w:val="18"/>
          <w:shd w:val="clear" w:color="auto" w:fill="FFFFFF"/>
        </w:rPr>
      </w:pPr>
    </w:p>
    <w:p w14:paraId="685F4A7D">
      <w:pPr>
        <w:rPr>
          <w:color w:val="000000"/>
          <w:sz w:val="18"/>
          <w:szCs w:val="18"/>
          <w:shd w:val="clear" w:color="auto" w:fill="FFFFFF"/>
        </w:rPr>
      </w:pPr>
    </w:p>
    <w:p w14:paraId="419414D0">
      <w:pPr>
        <w:rPr>
          <w:color w:val="000000"/>
          <w:sz w:val="18"/>
          <w:szCs w:val="18"/>
          <w:shd w:val="clear" w:color="auto" w:fill="FFFFFF"/>
        </w:rPr>
      </w:pPr>
    </w:p>
    <w:p w14:paraId="20EC4EDD">
      <w:pPr>
        <w:widowControl/>
        <w:shd w:val="clear" w:color="auto" w:fill="FFFFFF"/>
        <w:spacing w:before="100" w:beforeAutospacing="1" w:after="100" w:afterAutospacing="1"/>
        <w:ind w:left="7560" w:leftChars="3600" w:firstLine="0" w:firstLineChars="0"/>
        <w:jc w:val="left"/>
        <w:rPr>
          <w:rFonts w:ascii="Arial" w:hAnsi="Arial" w:cs="Arial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产品特点：</w:t>
      </w:r>
      <w:r>
        <w:rPr>
          <w:rFonts w:ascii="宋体" w:cs="宋体"/>
          <w:b/>
          <w:bCs/>
          <w:color w:val="000000"/>
          <w:kern w:val="0"/>
          <w:szCs w:val="21"/>
        </w:rPr>
        <w:br w:type="textWrapping"/>
      </w:r>
      <w:r>
        <w:rPr>
          <w:rFonts w:ascii="Arial" w:hAnsi="Arial" w:cs="Arial"/>
          <w:szCs w:val="21"/>
        </w:rPr>
        <w:t>1</w:t>
      </w:r>
      <w:r>
        <w:rPr>
          <w:rFonts w:hint="eastAsia" w:ascii="Arial" w:hAnsi="Arial" w:cs="Arial"/>
          <w:szCs w:val="21"/>
        </w:rPr>
        <w:t>、外壳全塑料材质（</w:t>
      </w:r>
      <w:r>
        <w:rPr>
          <w:rFonts w:ascii="Arial" w:hAnsi="Arial" w:cs="Arial"/>
          <w:szCs w:val="21"/>
        </w:rPr>
        <w:t>ABS</w:t>
      </w:r>
      <w:r>
        <w:rPr>
          <w:rFonts w:hint="eastAsia" w:ascii="Arial" w:hAnsi="Arial" w:cs="Arial"/>
          <w:szCs w:val="21"/>
        </w:rPr>
        <w:t>），轻便耐用。</w:t>
      </w:r>
      <w:r>
        <w:rPr>
          <w:rFonts w:ascii="Arial" w:hAnsi="Arial" w:cs="Arial"/>
          <w:szCs w:val="21"/>
        </w:rPr>
        <w:br w:type="textWrapping"/>
      </w:r>
      <w:r>
        <w:rPr>
          <w:rFonts w:ascii="Arial" w:hAnsi="Arial" w:cs="Arial"/>
          <w:szCs w:val="21"/>
        </w:rPr>
        <w:t>2</w:t>
      </w:r>
      <w:r>
        <w:rPr>
          <w:rFonts w:hint="eastAsia" w:ascii="Arial" w:hAnsi="Arial" w:cs="Arial"/>
          <w:szCs w:val="21"/>
        </w:rPr>
        <w:t>、搅拌平稳，速度快，搅拌速度无级可调。</w:t>
      </w:r>
    </w:p>
    <w:p w14:paraId="5E1D2B94">
      <w:pPr>
        <w:widowControl/>
        <w:shd w:val="clear" w:color="auto" w:fill="FFFFFF"/>
        <w:spacing w:before="100" w:beforeAutospacing="1" w:after="100" w:afterAutospacing="1"/>
        <w:ind w:firstLine="7560" w:firstLineChars="360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SH-</w:t>
      </w:r>
      <w:r>
        <w:rPr>
          <w:rFonts w:hint="eastAsia" w:ascii="Arial" w:hAnsi="Arial" w:cs="Arial"/>
          <w:szCs w:val="21"/>
        </w:rPr>
        <w:t>Ⅱ</w:t>
      </w:r>
      <w:r>
        <w:rPr>
          <w:rFonts w:ascii="Arial" w:hAnsi="Arial" w:cs="Arial"/>
          <w:szCs w:val="21"/>
        </w:rPr>
        <w:t xml:space="preserve">-2 </w:t>
      </w:r>
      <w:r>
        <w:rPr>
          <w:rFonts w:hint="eastAsia" w:ascii="Arial" w:hAnsi="Arial" w:cs="Arial"/>
          <w:szCs w:val="21"/>
        </w:rPr>
        <w:t>：带</w:t>
      </w:r>
      <w:r>
        <w:rPr>
          <w:rFonts w:ascii="Arial" w:hAnsi="Arial" w:cs="Arial"/>
          <w:szCs w:val="21"/>
        </w:rPr>
        <w:t>LED</w:t>
      </w:r>
      <w:r>
        <w:rPr>
          <w:rFonts w:hint="eastAsia" w:ascii="Arial" w:hAnsi="Arial" w:cs="Arial"/>
          <w:szCs w:val="21"/>
        </w:rPr>
        <w:t>灯</w:t>
      </w:r>
      <w:r>
        <w:rPr>
          <w:rFonts w:ascii="Arial" w:hAnsi="Arial" w:cs="Arial"/>
          <w:szCs w:val="21"/>
        </w:rPr>
        <w:t xml:space="preserve">   SH-</w:t>
      </w:r>
      <w:r>
        <w:rPr>
          <w:rFonts w:hint="eastAsia" w:ascii="Arial" w:hAnsi="Arial" w:cs="Arial"/>
          <w:szCs w:val="21"/>
        </w:rPr>
        <w:t>Ⅱ</w:t>
      </w:r>
      <w:r>
        <w:rPr>
          <w:rFonts w:ascii="Arial" w:hAnsi="Arial" w:cs="Arial"/>
          <w:szCs w:val="21"/>
        </w:rPr>
        <w:t xml:space="preserve">-3 </w:t>
      </w:r>
      <w:r>
        <w:rPr>
          <w:rFonts w:hint="eastAsia" w:ascii="Arial" w:hAnsi="Arial" w:cs="Arial"/>
          <w:szCs w:val="21"/>
        </w:rPr>
        <w:t>：不带</w:t>
      </w:r>
      <w:r>
        <w:rPr>
          <w:rFonts w:ascii="Arial" w:hAnsi="Arial" w:cs="Arial"/>
          <w:szCs w:val="21"/>
        </w:rPr>
        <w:t>LED</w:t>
      </w:r>
      <w:r>
        <w:rPr>
          <w:rFonts w:hint="eastAsia" w:ascii="Arial" w:hAnsi="Arial" w:cs="Arial"/>
          <w:szCs w:val="21"/>
        </w:rPr>
        <w:t>灯</w:t>
      </w:r>
    </w:p>
    <w:p w14:paraId="71AE5B1E">
      <w:pPr>
        <w:widowControl/>
        <w:shd w:val="clear" w:color="auto" w:fill="FFFFFF"/>
        <w:spacing w:before="100" w:beforeAutospacing="1" w:after="100" w:afterAutospacing="1"/>
        <w:ind w:firstLine="7560" w:firstLineChars="360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■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主要技术参数：</w:t>
      </w:r>
    </w:p>
    <w:tbl>
      <w:tblPr>
        <w:tblStyle w:val="4"/>
        <w:tblpPr w:leftFromText="180" w:rightFromText="180" w:vertAnchor="text" w:horzAnchor="page" w:tblpX="1566" w:tblpY="181"/>
        <w:tblOverlap w:val="never"/>
        <w:tblW w:w="6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555"/>
        <w:gridCol w:w="1277"/>
        <w:gridCol w:w="1265"/>
      </w:tblGrid>
      <w:tr w14:paraId="3415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2"/>
          </w:tcPr>
          <w:p w14:paraId="59C426A9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型号</w:t>
            </w:r>
          </w:p>
        </w:tc>
        <w:tc>
          <w:tcPr>
            <w:tcW w:w="1277" w:type="dxa"/>
          </w:tcPr>
          <w:p w14:paraId="17D8433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SH-II-2</w:t>
            </w:r>
          </w:p>
        </w:tc>
        <w:tc>
          <w:tcPr>
            <w:tcW w:w="1265" w:type="dxa"/>
          </w:tcPr>
          <w:p w14:paraId="244A4BD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SH-II-3</w:t>
            </w:r>
          </w:p>
        </w:tc>
      </w:tr>
      <w:tr w14:paraId="4B9C8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600" w:type="dxa"/>
            <w:gridSpan w:val="2"/>
          </w:tcPr>
          <w:p w14:paraId="6EA47495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方式</w:t>
            </w:r>
          </w:p>
        </w:tc>
        <w:tc>
          <w:tcPr>
            <w:tcW w:w="1277" w:type="dxa"/>
          </w:tcPr>
          <w:p w14:paraId="0A6F5336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带灯</w:t>
            </w:r>
          </w:p>
        </w:tc>
        <w:tc>
          <w:tcPr>
            <w:tcW w:w="1265" w:type="dxa"/>
          </w:tcPr>
          <w:p w14:paraId="5AEB665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不带灯</w:t>
            </w:r>
          </w:p>
        </w:tc>
      </w:tr>
      <w:tr w14:paraId="7B817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 w14:paraId="61CDABA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性能</w:t>
            </w:r>
          </w:p>
        </w:tc>
        <w:tc>
          <w:tcPr>
            <w:tcW w:w="2555" w:type="dxa"/>
          </w:tcPr>
          <w:p w14:paraId="5D4D9515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搅拌容量（</w:t>
            </w:r>
            <w:r>
              <w:rPr>
                <w:rFonts w:ascii="Times New Roman" w:hAnsi="Times New Roman"/>
                <w:szCs w:val="21"/>
              </w:rPr>
              <w:t>ml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542" w:type="dxa"/>
            <w:gridSpan w:val="2"/>
          </w:tcPr>
          <w:p w14:paraId="7739454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1000</w:t>
            </w:r>
          </w:p>
        </w:tc>
      </w:tr>
      <w:tr w14:paraId="68F6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1E8B2EC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691F5A6B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调速范围</w:t>
            </w:r>
          </w:p>
        </w:tc>
        <w:tc>
          <w:tcPr>
            <w:tcW w:w="2542" w:type="dxa"/>
            <w:gridSpan w:val="2"/>
          </w:tcPr>
          <w:p w14:paraId="74048C4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500</w:t>
            </w:r>
            <w:r>
              <w:rPr>
                <w:rFonts w:hint="eastAsia" w:ascii="Times New Roman" w:hAnsi="Times New Roman"/>
                <w:szCs w:val="21"/>
              </w:rPr>
              <w:t>或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2000</w:t>
            </w:r>
          </w:p>
        </w:tc>
      </w:tr>
      <w:tr w14:paraId="3BDB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08F1BB7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7FA6D68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允许工作时间</w:t>
            </w:r>
          </w:p>
        </w:tc>
        <w:tc>
          <w:tcPr>
            <w:tcW w:w="2542" w:type="dxa"/>
            <w:gridSpan w:val="2"/>
          </w:tcPr>
          <w:p w14:paraId="6840818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连续</w:t>
            </w:r>
          </w:p>
        </w:tc>
      </w:tr>
      <w:tr w14:paraId="54555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408AA28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4ED4449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最小调节转数</w:t>
            </w:r>
          </w:p>
        </w:tc>
        <w:tc>
          <w:tcPr>
            <w:tcW w:w="2542" w:type="dxa"/>
            <w:gridSpan w:val="2"/>
          </w:tcPr>
          <w:p w14:paraId="39D84E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</w:t>
            </w:r>
          </w:p>
        </w:tc>
      </w:tr>
      <w:tr w14:paraId="3488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 w14:paraId="6588B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构成</w:t>
            </w:r>
          </w:p>
        </w:tc>
        <w:tc>
          <w:tcPr>
            <w:tcW w:w="2555" w:type="dxa"/>
          </w:tcPr>
          <w:p w14:paraId="3A9E236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外装</w:t>
            </w:r>
          </w:p>
        </w:tc>
        <w:tc>
          <w:tcPr>
            <w:tcW w:w="2542" w:type="dxa"/>
            <w:gridSpan w:val="2"/>
          </w:tcPr>
          <w:p w14:paraId="28B73F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塑料</w:t>
            </w:r>
          </w:p>
        </w:tc>
      </w:tr>
      <w:tr w14:paraId="6911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61131B8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219E429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工作盘</w:t>
            </w:r>
          </w:p>
        </w:tc>
        <w:tc>
          <w:tcPr>
            <w:tcW w:w="2542" w:type="dxa"/>
            <w:gridSpan w:val="2"/>
          </w:tcPr>
          <w:p w14:paraId="290D005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120mm</w:t>
            </w:r>
          </w:p>
        </w:tc>
      </w:tr>
      <w:tr w14:paraId="7F51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061A2F2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2F73B7B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驱动方式</w:t>
            </w:r>
          </w:p>
        </w:tc>
        <w:tc>
          <w:tcPr>
            <w:tcW w:w="2542" w:type="dxa"/>
            <w:gridSpan w:val="2"/>
          </w:tcPr>
          <w:p w14:paraId="3E5A051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电机</w:t>
            </w:r>
          </w:p>
        </w:tc>
      </w:tr>
      <w:tr w14:paraId="11138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494407F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27394C2B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电机功率</w:t>
            </w:r>
          </w:p>
        </w:tc>
        <w:tc>
          <w:tcPr>
            <w:tcW w:w="2542" w:type="dxa"/>
            <w:gridSpan w:val="2"/>
          </w:tcPr>
          <w:p w14:paraId="3E9F902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0.01kW</w:t>
            </w:r>
          </w:p>
        </w:tc>
      </w:tr>
      <w:tr w14:paraId="47A9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 w14:paraId="18C524E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控制器</w:t>
            </w:r>
          </w:p>
        </w:tc>
        <w:tc>
          <w:tcPr>
            <w:tcW w:w="2555" w:type="dxa"/>
          </w:tcPr>
          <w:p w14:paraId="6142AB6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连续运行</w:t>
            </w:r>
          </w:p>
        </w:tc>
        <w:tc>
          <w:tcPr>
            <w:tcW w:w="2542" w:type="dxa"/>
            <w:gridSpan w:val="2"/>
          </w:tcPr>
          <w:p w14:paraId="409D011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</w:t>
            </w:r>
          </w:p>
        </w:tc>
      </w:tr>
      <w:tr w14:paraId="5291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5E99EBC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5D044D2A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设定方式</w:t>
            </w:r>
          </w:p>
        </w:tc>
        <w:tc>
          <w:tcPr>
            <w:tcW w:w="2542" w:type="dxa"/>
            <w:gridSpan w:val="2"/>
          </w:tcPr>
          <w:p w14:paraId="02ECBA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刻度</w:t>
            </w:r>
          </w:p>
        </w:tc>
      </w:tr>
      <w:tr w14:paraId="6C65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31FD808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72F2F1F8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速度表示方式</w:t>
            </w:r>
          </w:p>
        </w:tc>
        <w:tc>
          <w:tcPr>
            <w:tcW w:w="2542" w:type="dxa"/>
            <w:gridSpan w:val="2"/>
          </w:tcPr>
          <w:p w14:paraId="5FAED25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刻度</w:t>
            </w:r>
          </w:p>
        </w:tc>
      </w:tr>
      <w:tr w14:paraId="1B0F5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1B4F597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1893869B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定时器</w:t>
            </w:r>
          </w:p>
        </w:tc>
        <w:tc>
          <w:tcPr>
            <w:tcW w:w="2542" w:type="dxa"/>
            <w:gridSpan w:val="2"/>
          </w:tcPr>
          <w:p w14:paraId="4AD2D20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 w14:paraId="46E57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26D7AF3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34DF152E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运行功能</w:t>
            </w:r>
          </w:p>
        </w:tc>
        <w:tc>
          <w:tcPr>
            <w:tcW w:w="2542" w:type="dxa"/>
            <w:gridSpan w:val="2"/>
          </w:tcPr>
          <w:p w14:paraId="63410AC8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 w14:paraId="53A4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701CEE8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7CA493A3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速度温度传感器</w:t>
            </w:r>
          </w:p>
        </w:tc>
        <w:tc>
          <w:tcPr>
            <w:tcW w:w="2542" w:type="dxa"/>
            <w:gridSpan w:val="2"/>
          </w:tcPr>
          <w:p w14:paraId="0B3C2B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无</w:t>
            </w:r>
          </w:p>
        </w:tc>
      </w:tr>
      <w:tr w14:paraId="4EB2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restart"/>
            <w:vAlign w:val="center"/>
          </w:tcPr>
          <w:p w14:paraId="5BB32BE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规格</w:t>
            </w:r>
          </w:p>
        </w:tc>
        <w:tc>
          <w:tcPr>
            <w:tcW w:w="2555" w:type="dxa"/>
          </w:tcPr>
          <w:p w14:paraId="2F7FAE9C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外形尺寸（宽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深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高</w:t>
            </w:r>
            <w:r>
              <w:rPr>
                <w:rFonts w:ascii="Times New Roman" w:hAnsi="Times New Roman"/>
                <w:szCs w:val="21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542" w:type="dxa"/>
            <w:gridSpan w:val="2"/>
          </w:tcPr>
          <w:p w14:paraId="7BE0897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￠</w:t>
            </w:r>
            <w:r>
              <w:rPr>
                <w:rFonts w:ascii="宋体" w:hAnsi="宋体"/>
                <w:szCs w:val="21"/>
              </w:rPr>
              <w:t>138*60</w:t>
            </w:r>
          </w:p>
        </w:tc>
      </w:tr>
      <w:tr w14:paraId="2F07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25D9A66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10CF53B7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外包装尺寸（宽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深</w:t>
            </w: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hint="eastAsia" w:ascii="Times New Roman" w:hAnsi="Times New Roman"/>
                <w:szCs w:val="21"/>
              </w:rPr>
              <w:t>高</w:t>
            </w:r>
            <w:r>
              <w:rPr>
                <w:rFonts w:ascii="Times New Roman" w:hAnsi="Times New Roman"/>
                <w:szCs w:val="21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542" w:type="dxa"/>
            <w:gridSpan w:val="2"/>
          </w:tcPr>
          <w:p w14:paraId="776FD4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210*170*88</w:t>
            </w:r>
          </w:p>
        </w:tc>
      </w:tr>
      <w:tr w14:paraId="0C99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2AFF5D04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4205F66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加热盘尺寸（</w:t>
            </w:r>
            <w:r>
              <w:rPr>
                <w:rFonts w:ascii="Times New Roman" w:hAnsi="Times New Roman"/>
                <w:szCs w:val="21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）</w:t>
            </w:r>
          </w:p>
        </w:tc>
        <w:tc>
          <w:tcPr>
            <w:tcW w:w="2542" w:type="dxa"/>
            <w:gridSpan w:val="2"/>
          </w:tcPr>
          <w:p w14:paraId="5A914F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￠</w:t>
            </w:r>
            <w:r>
              <w:rPr>
                <w:rFonts w:ascii="Times New Roman" w:hAnsi="Times New Roman"/>
                <w:szCs w:val="21"/>
              </w:rPr>
              <w:t>128</w:t>
            </w:r>
          </w:p>
        </w:tc>
      </w:tr>
      <w:tr w14:paraId="3622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097AC95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53457041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电源（</w:t>
            </w:r>
            <w:r>
              <w:rPr>
                <w:rFonts w:ascii="Times New Roman" w:hAnsi="Times New Roman"/>
                <w:szCs w:val="21"/>
              </w:rPr>
              <w:t>50/60Hz</w:t>
            </w:r>
            <w:r>
              <w:rPr>
                <w:rFonts w:hint="eastAsia" w:ascii="Times New Roman" w:hAnsi="Times New Roman"/>
                <w:szCs w:val="21"/>
              </w:rPr>
              <w:t>）额定电流</w:t>
            </w:r>
          </w:p>
        </w:tc>
        <w:tc>
          <w:tcPr>
            <w:tcW w:w="2542" w:type="dxa"/>
            <w:gridSpan w:val="2"/>
          </w:tcPr>
          <w:p w14:paraId="32DE589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100V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Times New Roman" w:hAnsi="Times New Roman"/>
                <w:szCs w:val="21"/>
              </w:rPr>
              <w:t>240V</w:t>
            </w:r>
          </w:p>
        </w:tc>
      </w:tr>
      <w:tr w14:paraId="442F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vMerge w:val="continue"/>
          </w:tcPr>
          <w:p w14:paraId="1E51589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5" w:type="dxa"/>
          </w:tcPr>
          <w:p w14:paraId="69362774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净重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hint="eastAsia" w:ascii="Times New Roman" w:hAnsi="Times New Roman"/>
                <w:szCs w:val="21"/>
              </w:rPr>
              <w:t>毛重</w:t>
            </w:r>
            <w:r>
              <w:rPr>
                <w:rFonts w:ascii="Times New Roman" w:hAnsi="Times New Roman"/>
                <w:szCs w:val="21"/>
              </w:rPr>
              <w:t>kg</w:t>
            </w:r>
          </w:p>
        </w:tc>
        <w:tc>
          <w:tcPr>
            <w:tcW w:w="2542" w:type="dxa"/>
            <w:gridSpan w:val="2"/>
          </w:tcPr>
          <w:p w14:paraId="3A231C6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0.6/0.7</w:t>
            </w:r>
          </w:p>
        </w:tc>
      </w:tr>
    </w:tbl>
    <w:p w14:paraId="3D3E51AB">
      <w:pPr>
        <w:rPr>
          <w:szCs w:val="21"/>
        </w:rPr>
      </w:pPr>
    </w:p>
    <w:p w14:paraId="152219AB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61638EC1">
      <w:pPr>
        <w:bidi w:val="0"/>
        <w:rPr>
          <w:lang w:val="en-US" w:eastAsia="zh-CN"/>
        </w:rPr>
      </w:pPr>
    </w:p>
    <w:p w14:paraId="1D7FFB8E">
      <w:pPr>
        <w:bidi w:val="0"/>
        <w:rPr>
          <w:lang w:val="en-US" w:eastAsia="zh-CN"/>
        </w:rPr>
      </w:pPr>
    </w:p>
    <w:p w14:paraId="5F1FFB16">
      <w:pPr>
        <w:bidi w:val="0"/>
        <w:rPr>
          <w:lang w:val="en-US" w:eastAsia="zh-CN"/>
        </w:rPr>
      </w:pPr>
    </w:p>
    <w:p w14:paraId="3D7F8C68">
      <w:pPr>
        <w:bidi w:val="0"/>
        <w:rPr>
          <w:lang w:val="en-US" w:eastAsia="zh-CN"/>
        </w:rPr>
      </w:pPr>
    </w:p>
    <w:p w14:paraId="4B5B60A1">
      <w:pPr>
        <w:bidi w:val="0"/>
        <w:rPr>
          <w:lang w:val="en-US" w:eastAsia="zh-CN"/>
        </w:rPr>
      </w:pPr>
    </w:p>
    <w:p w14:paraId="0B71B118">
      <w:pPr>
        <w:bidi w:val="0"/>
        <w:rPr>
          <w:lang w:val="en-US" w:eastAsia="zh-CN"/>
        </w:rPr>
      </w:pPr>
    </w:p>
    <w:p w14:paraId="256442CB">
      <w:pPr>
        <w:bidi w:val="0"/>
        <w:rPr>
          <w:lang w:val="en-US" w:eastAsia="zh-CN"/>
        </w:rPr>
      </w:pPr>
    </w:p>
    <w:p w14:paraId="7AB68B1C">
      <w:pPr>
        <w:bidi w:val="0"/>
        <w:rPr>
          <w:lang w:val="en-US" w:eastAsia="zh-CN"/>
        </w:rPr>
      </w:pPr>
    </w:p>
    <w:p w14:paraId="3D9702DD">
      <w:pPr>
        <w:bidi w:val="0"/>
        <w:rPr>
          <w:lang w:val="en-US" w:eastAsia="zh-CN"/>
        </w:rPr>
      </w:pPr>
    </w:p>
    <w:p w14:paraId="626D76A8">
      <w:pPr>
        <w:bidi w:val="0"/>
        <w:rPr>
          <w:lang w:val="en-US" w:eastAsia="zh-CN"/>
        </w:rPr>
      </w:pPr>
    </w:p>
    <w:p w14:paraId="6B984950">
      <w:pPr>
        <w:bidi w:val="0"/>
        <w:rPr>
          <w:lang w:val="en-US" w:eastAsia="zh-CN"/>
        </w:rPr>
      </w:pPr>
    </w:p>
    <w:p w14:paraId="4A4492CC">
      <w:pPr>
        <w:bidi w:val="0"/>
        <w:rPr>
          <w:lang w:val="en-US" w:eastAsia="zh-CN"/>
        </w:rPr>
      </w:pPr>
    </w:p>
    <w:p w14:paraId="0C2BB293">
      <w:pPr>
        <w:bidi w:val="0"/>
        <w:rPr>
          <w:lang w:val="en-US" w:eastAsia="zh-CN"/>
        </w:rPr>
      </w:pPr>
    </w:p>
    <w:p w14:paraId="09D5F7FE">
      <w:pPr>
        <w:bidi w:val="0"/>
        <w:rPr>
          <w:lang w:val="en-US" w:eastAsia="zh-CN"/>
        </w:rPr>
      </w:pPr>
    </w:p>
    <w:p w14:paraId="293F469E">
      <w:pPr>
        <w:bidi w:val="0"/>
        <w:rPr>
          <w:lang w:val="en-US" w:eastAsia="zh-CN"/>
        </w:rPr>
      </w:pPr>
    </w:p>
    <w:p w14:paraId="116A7487">
      <w:pPr>
        <w:bidi w:val="0"/>
        <w:jc w:val="left"/>
        <w:rPr>
          <w:lang w:val="en-US" w:eastAsia="zh-CN"/>
        </w:rPr>
      </w:pPr>
      <w:bookmarkStart w:id="0" w:name="_GoBack"/>
      <w:bookmarkEnd w:id="0"/>
    </w:p>
    <w:p w14:paraId="60266EA3">
      <w:pPr>
        <w:tabs>
          <w:tab w:val="left" w:pos="518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g4OGRiMmFlOGIxMDI3MmJiMWUzMmJmY2I4ZGQ2YmEifQ=="/>
  </w:docVars>
  <w:rsids>
    <w:rsidRoot w:val="007E63C1"/>
    <w:rsid w:val="0005048E"/>
    <w:rsid w:val="000B2B70"/>
    <w:rsid w:val="001E17A2"/>
    <w:rsid w:val="00261483"/>
    <w:rsid w:val="00305D8B"/>
    <w:rsid w:val="00327C50"/>
    <w:rsid w:val="00374403"/>
    <w:rsid w:val="0049294E"/>
    <w:rsid w:val="0055527C"/>
    <w:rsid w:val="00571D93"/>
    <w:rsid w:val="00587EEA"/>
    <w:rsid w:val="006220C7"/>
    <w:rsid w:val="006B1D0A"/>
    <w:rsid w:val="006B4647"/>
    <w:rsid w:val="006F683D"/>
    <w:rsid w:val="007E63C1"/>
    <w:rsid w:val="008A14C8"/>
    <w:rsid w:val="009C0A91"/>
    <w:rsid w:val="00A02B63"/>
    <w:rsid w:val="00AE0E9B"/>
    <w:rsid w:val="00C5369C"/>
    <w:rsid w:val="00C608BD"/>
    <w:rsid w:val="00CA4CF3"/>
    <w:rsid w:val="00D36E83"/>
    <w:rsid w:val="00D51D30"/>
    <w:rsid w:val="00DD6E2B"/>
    <w:rsid w:val="00E666BC"/>
    <w:rsid w:val="00F944AB"/>
    <w:rsid w:val="00F97DC4"/>
    <w:rsid w:val="00FE59AF"/>
    <w:rsid w:val="029702A0"/>
    <w:rsid w:val="049C1B9D"/>
    <w:rsid w:val="0C880C59"/>
    <w:rsid w:val="0F580DB7"/>
    <w:rsid w:val="10EE5DED"/>
    <w:rsid w:val="12C64289"/>
    <w:rsid w:val="13781A27"/>
    <w:rsid w:val="13A740BB"/>
    <w:rsid w:val="13FC4407"/>
    <w:rsid w:val="146D70B2"/>
    <w:rsid w:val="16021A7C"/>
    <w:rsid w:val="1BDE2644"/>
    <w:rsid w:val="1E195BB5"/>
    <w:rsid w:val="25714529"/>
    <w:rsid w:val="27822A1D"/>
    <w:rsid w:val="292D69B8"/>
    <w:rsid w:val="2CAD4098"/>
    <w:rsid w:val="2EEB70FA"/>
    <w:rsid w:val="31515D77"/>
    <w:rsid w:val="32C16591"/>
    <w:rsid w:val="33D04B10"/>
    <w:rsid w:val="36F80606"/>
    <w:rsid w:val="3A3A2CE3"/>
    <w:rsid w:val="3AB03C2F"/>
    <w:rsid w:val="3D1D2B74"/>
    <w:rsid w:val="40055B41"/>
    <w:rsid w:val="48283E21"/>
    <w:rsid w:val="484C07B1"/>
    <w:rsid w:val="498E6BA8"/>
    <w:rsid w:val="4AB34B18"/>
    <w:rsid w:val="4B6202EC"/>
    <w:rsid w:val="51891F72"/>
    <w:rsid w:val="51E84857"/>
    <w:rsid w:val="52036385"/>
    <w:rsid w:val="537312E8"/>
    <w:rsid w:val="57BB325E"/>
    <w:rsid w:val="59973856"/>
    <w:rsid w:val="5AF727FF"/>
    <w:rsid w:val="5C5617A7"/>
    <w:rsid w:val="62FD0BCE"/>
    <w:rsid w:val="63100901"/>
    <w:rsid w:val="65046244"/>
    <w:rsid w:val="684E5A28"/>
    <w:rsid w:val="688571DF"/>
    <w:rsid w:val="6C1D5E3D"/>
    <w:rsid w:val="6D7537C3"/>
    <w:rsid w:val="6D8F4B19"/>
    <w:rsid w:val="6DF8446C"/>
    <w:rsid w:val="727F33AE"/>
    <w:rsid w:val="72907369"/>
    <w:rsid w:val="73EF6311"/>
    <w:rsid w:val="76004806"/>
    <w:rsid w:val="77813724"/>
    <w:rsid w:val="77B75398"/>
    <w:rsid w:val="7BB1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299</Words>
  <Characters>443</Characters>
  <Lines>0</Lines>
  <Paragraphs>0</Paragraphs>
  <TotalTime>10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2017-11-21T06:32:00Z</dcterms:created>
  <dc:creator>wxy</dc:creator>
  <cp:lastModifiedBy>韩丽</cp:lastModifiedBy>
  <cp:lastPrinted>2022-07-25T01:06:00Z</cp:lastPrinted>
  <dcterms:modified xsi:type="dcterms:W3CDTF">2025-02-20T03:35:36Z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55F84030F91843D99C0D5283D0CB69D3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